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88" w:rsidRPr="005A3CCF" w:rsidRDefault="00336288" w:rsidP="00336288">
      <w:pPr>
        <w:spacing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ДОЛЖНОСТНАЯ ИНСТРУКЦИЯ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специалиста по техническому обслуживанию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[</w:t>
      </w: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Наименование организации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]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УТВЕРЖДЕНО</w:t>
      </w:r>
    </w:p>
    <w:p w:rsidR="00336288" w:rsidRPr="005A3CCF" w:rsidRDefault="00336288" w:rsidP="00336288">
      <w:pPr>
        <w:spacing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Приказом [</w:t>
      </w: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наименование организации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]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от «___» _________ 20___ г. № ___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</w:p>
    <w:p w:rsidR="004074BF" w:rsidRPr="00214A4D" w:rsidRDefault="004074BF" w:rsidP="004074BF">
      <w:pPr>
        <w:pStyle w:val="2"/>
        <w:numPr>
          <w:ilvl w:val="1"/>
          <w:numId w:val="2"/>
        </w:numPr>
        <w:ind w:left="567" w:hanging="567"/>
      </w:pPr>
      <w:r w:rsidRPr="00214A4D">
        <w:t>ОБЩИЕ ПОЛОЖЕНИЯ</w:t>
      </w:r>
    </w:p>
    <w:p w:rsidR="00336288" w:rsidRDefault="004074BF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214A4D">
        <w:rPr>
          <w:rFonts w:asciiTheme="majorHAnsi" w:hAnsiTheme="majorHAnsi" w:cstheme="majorHAnsi"/>
          <w:color w:val="000000"/>
        </w:rPr>
        <w:t xml:space="preserve">1.1.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Настоящая должностная инструкция определяет обязанности,</w:t>
      </w:r>
      <w:r w:rsid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права и ответственность специалиста по техническому</w:t>
      </w:r>
      <w:r w:rsid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обслуживанию медицинских изделий [</w:t>
      </w:r>
      <w:r w:rsidR="00336288"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наименование организации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]</w:t>
      </w:r>
      <w:r w:rsid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(далее — Специалист).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4074BF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214A4D">
        <w:rPr>
          <w:rFonts w:asciiTheme="majorHAnsi" w:hAnsiTheme="majorHAnsi" w:cstheme="majorHAnsi"/>
          <w:color w:val="000000"/>
        </w:rPr>
        <w:t xml:space="preserve">1.2.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Специалист назначается и освобождается от должности приказом</w:t>
      </w:r>
      <w:r w:rsid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руководителя </w:t>
      </w:r>
      <w:r w:rsidR="00336288"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организации.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1.3. Специалист подчиняется непосредственно [наименование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должности руководителя].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1.4. Специалист руководствуется в своей деятельности: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Федеральным законом от 21.11.2011 № 323-ФЗ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«Об основах охраны здоровья граждан в Российской Федерации»;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Федеральным законом от 26.06.2008 № 102-ФЗ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«Об обеспечении единства измерений»;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приказом Минздрава России от 11.04.2025 № 181н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«Об утверждении Требований к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содержанию технической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 эксплуатационной документации производителя (изготовителя)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медицинского изделия»;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постановлением Правительства РФ от 30.11.2021 № 2129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«О лицензировании деятельности по техническому обслуживанию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изделий»;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эксплуатационной и технической документацией производителей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(изготовителей) медицинских изделий;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Положением о службе технического обслуживания медицинских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изделий организации;</w:t>
      </w:r>
    </w:p>
    <w:p w:rsidR="00336288" w:rsidRPr="00336288" w:rsidRDefault="00336288" w:rsidP="00336288">
      <w:pPr>
        <w:pStyle w:val="ab"/>
        <w:numPr>
          <w:ilvl w:val="0"/>
          <w:numId w:val="9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настоящей должностной инструкцией.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2. КВАЛИФИКАЦИОННЫЕ ТРЕБОВАНИЯ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2.1. На должность Специалиста назначается лицо, имеющее:</w:t>
      </w:r>
    </w:p>
    <w:p w:rsidR="00336288" w:rsidRPr="00336288" w:rsidRDefault="00336288" w:rsidP="00336288">
      <w:pPr>
        <w:pStyle w:val="ab"/>
        <w:numPr>
          <w:ilvl w:val="0"/>
          <w:numId w:val="10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высшее или среднее профессиональное (техническое) образование;</w:t>
      </w:r>
    </w:p>
    <w:p w:rsidR="00336288" w:rsidRPr="00336288" w:rsidRDefault="00336288" w:rsidP="00336288">
      <w:pPr>
        <w:pStyle w:val="ab"/>
        <w:numPr>
          <w:ilvl w:val="0"/>
          <w:numId w:val="10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стаж работы по специальности не менее 3 лет;</w:t>
      </w:r>
    </w:p>
    <w:p w:rsidR="00336288" w:rsidRPr="00336288" w:rsidRDefault="00336288" w:rsidP="00336288">
      <w:pPr>
        <w:pStyle w:val="ab"/>
        <w:numPr>
          <w:ilvl w:val="0"/>
          <w:numId w:val="10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дополнительное профессиональное образование (повышение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квалификации не реже одного раза в 5 лет) в сфере выполняемых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работ и оказываемых услуг по техническому обслуживанию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2.2. Специалист должен знать:</w:t>
      </w:r>
    </w:p>
    <w:p w:rsidR="00336288" w:rsidRPr="00336288" w:rsidRDefault="00336288" w:rsidP="00336288">
      <w:pPr>
        <w:pStyle w:val="ab"/>
        <w:numPr>
          <w:ilvl w:val="0"/>
          <w:numId w:val="11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устройство, принципы работы и правила эксплуатации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изделий, находящихся в организации;</w:t>
      </w:r>
    </w:p>
    <w:p w:rsidR="00336288" w:rsidRPr="00336288" w:rsidRDefault="00336288" w:rsidP="00336288">
      <w:pPr>
        <w:pStyle w:val="ab"/>
        <w:numPr>
          <w:ilvl w:val="0"/>
          <w:numId w:val="11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содержание эксплуатационной документации производителей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(изготовителей) на закреплённые медицинские изделия;</w:t>
      </w:r>
    </w:p>
    <w:p w:rsidR="00336288" w:rsidRPr="00336288" w:rsidRDefault="00336288" w:rsidP="00336288">
      <w:pPr>
        <w:pStyle w:val="ab"/>
        <w:numPr>
          <w:ilvl w:val="0"/>
          <w:numId w:val="11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правила проведения технического обслуживания, </w:t>
      </w:r>
      <w:r w:rsidR="00B949FD"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очистки, дезинфекции</w:t>
      </w:r>
      <w:bookmarkStart w:id="0" w:name="_GoBack"/>
      <w:bookmarkEnd w:id="0"/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, калибровки;</w:t>
      </w:r>
    </w:p>
    <w:p w:rsidR="00336288" w:rsidRPr="00336288" w:rsidRDefault="00336288" w:rsidP="00336288">
      <w:pPr>
        <w:pStyle w:val="ab"/>
        <w:numPr>
          <w:ilvl w:val="0"/>
          <w:numId w:val="11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lastRenderedPageBreak/>
        <w:t>порядок ведения журналов, составления актов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 планов-графиков;</w:t>
      </w:r>
    </w:p>
    <w:p w:rsidR="00336288" w:rsidRPr="00336288" w:rsidRDefault="00336288" w:rsidP="00336288">
      <w:pPr>
        <w:pStyle w:val="ab"/>
        <w:numPr>
          <w:ilvl w:val="0"/>
          <w:numId w:val="11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требования охраны труда и пожарной безопасности.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3. ДОЛЖНОСТНЫЕ ОБЯЗАННОСТИ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Специалист обязан: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3.1. Осуществлять техническое обслуживание медицинских изделий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в соответствии с технической документацией производителя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(изготовителя), включая:</w:t>
      </w:r>
    </w:p>
    <w:p w:rsidR="00336288" w:rsidRPr="00336288" w:rsidRDefault="00336288" w:rsidP="00336288">
      <w:pPr>
        <w:pStyle w:val="ab"/>
        <w:numPr>
          <w:ilvl w:val="0"/>
          <w:numId w:val="12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плановое техническое обслуживание (настройка, наладка,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проверка работоспособности) с периодичностью, установленной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производителем в эксплуатационной документации;</w:t>
      </w:r>
    </w:p>
    <w:p w:rsidR="00336288" w:rsidRPr="00336288" w:rsidRDefault="00336288" w:rsidP="00336288">
      <w:pPr>
        <w:pStyle w:val="ab"/>
        <w:numPr>
          <w:ilvl w:val="0"/>
          <w:numId w:val="12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очистку и дезинфекцию в объёме и с периодичностью,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установленными производителем;</w:t>
      </w:r>
    </w:p>
    <w:p w:rsidR="00336288" w:rsidRPr="00336288" w:rsidRDefault="00336288" w:rsidP="00336288">
      <w:pPr>
        <w:pStyle w:val="ab"/>
        <w:numPr>
          <w:ilvl w:val="0"/>
          <w:numId w:val="12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калибровку средств измерений, входящих в состав медицинских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изделий;</w:t>
      </w:r>
    </w:p>
    <w:p w:rsidR="00336288" w:rsidRPr="00336288" w:rsidRDefault="00336288" w:rsidP="00336288">
      <w:pPr>
        <w:pStyle w:val="ab"/>
        <w:numPr>
          <w:ilvl w:val="0"/>
          <w:numId w:val="12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замену расходных материалов в соответствии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 эксплуатационной документацией;</w:t>
      </w:r>
    </w:p>
    <w:p w:rsidR="00336288" w:rsidRPr="00336288" w:rsidRDefault="00336288" w:rsidP="00336288">
      <w:pPr>
        <w:pStyle w:val="ab"/>
        <w:numPr>
          <w:ilvl w:val="0"/>
          <w:numId w:val="12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обновление программного обеспечения медицинских изделий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(при наличии);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3.2. Обеспечивать наличие эксплуатационной документации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на медицинскую технику в каждом подразделении организации.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3.3. Составлять и актуализировать:</w:t>
      </w:r>
    </w:p>
    <w:p w:rsidR="00336288" w:rsidRPr="00336288" w:rsidRDefault="00336288" w:rsidP="00336288">
      <w:pPr>
        <w:pStyle w:val="ab"/>
        <w:numPr>
          <w:ilvl w:val="0"/>
          <w:numId w:val="13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план-график технического обслуживания медицинской техники;</w:t>
      </w:r>
    </w:p>
    <w:p w:rsidR="00336288" w:rsidRPr="00336288" w:rsidRDefault="00336288" w:rsidP="00336288">
      <w:pPr>
        <w:pStyle w:val="ab"/>
        <w:numPr>
          <w:ilvl w:val="0"/>
          <w:numId w:val="13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план-график метрологического обслуживания средств измерений.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3.4. Вести:</w:t>
      </w:r>
    </w:p>
    <w:p w:rsidR="00336288" w:rsidRPr="00336288" w:rsidRDefault="00336288" w:rsidP="00336288">
      <w:pPr>
        <w:pStyle w:val="ab"/>
        <w:numPr>
          <w:ilvl w:val="0"/>
          <w:numId w:val="14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журнал технического обслуживания;</w:t>
      </w:r>
    </w:p>
    <w:p w:rsidR="00336288" w:rsidRPr="00336288" w:rsidRDefault="00336288" w:rsidP="00336288">
      <w:pPr>
        <w:pStyle w:val="ab"/>
        <w:numPr>
          <w:ilvl w:val="0"/>
          <w:numId w:val="14"/>
        </w:numPr>
        <w:spacing w:after="0" w:line="240" w:lineRule="auto"/>
        <w:ind w:left="567" w:hanging="567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336288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журнал поверок.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3.5. Оформлять акты выполненных работ по техническому обслуживанию.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3.6. Контролировать соответствие фактических сроков проведения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технического обслуживания и метрологических поверок срокам,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установленным производителем в эксплуатационной документации.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3.7. Приостанавливать эксплуатацию медицинского изделия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при выявлении неисправностей, создающих угрозу безопасности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пациентов и персонала, до устранения нарушений.</w:t>
      </w: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3.8. Информировать руководителя организации о выявленных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неисправностях и нарушениях в работе медицинских изделий.</w:t>
      </w: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3.9. Обеспечивать своевременное повышение квалификации (не реже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одного раза в 5 лет) в сфере технического обслуживания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изделий.</w:t>
      </w: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3.10. Соблюдать требования охраны труда, пожарной безопасности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 санитарно-эпидемиологического режима при работе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 медицинскими изделиями.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4. ПРАВА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Специалист вправе: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lastRenderedPageBreak/>
        <w:t>4.1. Запрашивать у руководителей подразделений эксплуатационную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документацию и сведения о состоянии медицинских изделий.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4.2. Приостанавливать эксплуатацию медицинских изделий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при выявлении неисправностей, создающих угрозу безопасности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пациентов и персонала.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4.3. Вносить руководству предложения по улучшению организации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технического обслуживания, замене и модернизации медицинских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изделий.</w:t>
      </w: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4.4. Привлекать (при необходимости и с согласия руководителя)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сервисные организации, имеющие лицензию на техническое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обслуживание медицинских изделий, для проведения работ,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требующих специальной квалификации или оборудования.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4.5. Повышать квалификацию и проходить профессиональную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переподготовку в установленном порядке.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5. ОТВЕТСТВЕННОСТЬ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Специалист несёт ответственность за: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5.1. Проведение технического обслуживания медицинских изделий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не в соответствии с технической документацией производителя (изготовителя) — нарушение ч. 3 ст. 38 ФЗ № 323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 п. 1 Требований, утверждённых приказом Минздрава России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от 11.04.2025 № 181н.</w:t>
      </w: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5.2. Отсутствие или ненадлежащее ведение журналов технического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обслуживания и поверок, актов выполненных работ,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планов-графиков.</w:t>
      </w: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5.3. Несвоевременное проведение технического обслуживания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и метрологических поверок.</w:t>
      </w: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5.4. Отсутствие эксплуатационной документации в подразделениях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организации.</w:t>
      </w: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5.5. Непринятие мер по приостановке эксплуатации неисправных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медицинских изделий.</w:t>
      </w: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5.6. Несоблюдение требований охраны труда и пожарной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безопасности.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b/>
          <w:color w:val="333333"/>
          <w:sz w:val="24"/>
          <w:szCs w:val="24"/>
          <w:shd w:val="clear" w:color="auto" w:fill="FCFCFC"/>
          <w:lang w:eastAsia="ru-RU"/>
        </w:rPr>
        <w:t>6. ЗАКЛЮЧИТЕЛЬНЫЕ ПОЛОЖЕНИЯ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E16D81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6.1. Настоящая должностная инструкция вступает в силу с момента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её утверждения и действует до замены новой инструкцией.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Default="00336288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6.2. Изменения в должностную инструкцию вносятся приказом</w:t>
      </w:r>
      <w:r w:rsidR="00E16D81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руководителя организации.</w:t>
      </w:r>
    </w:p>
    <w:p w:rsidR="00B949FD" w:rsidRPr="005A3CCF" w:rsidRDefault="00B949FD" w:rsidP="00E16D81">
      <w:pPr>
        <w:spacing w:after="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Ознакомлен(а): _________________ / _________________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                      </w:t>
      </w:r>
      <w:r w:rsidR="00B949FD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                       </w:t>
      </w: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(</w:t>
      </w:r>
      <w:proofErr w:type="gramStart"/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подпись)   </w:t>
      </w:r>
      <w:proofErr w:type="gramEnd"/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 xml:space="preserve">    (Ф.И.О.)</w:t>
      </w:r>
    </w:p>
    <w:p w:rsidR="00336288" w:rsidRPr="005A3CCF" w:rsidRDefault="00336288" w:rsidP="00336288">
      <w:pPr>
        <w:spacing w:after="0" w:line="240" w:lineRule="auto"/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</w:pPr>
    </w:p>
    <w:p w:rsidR="00336288" w:rsidRPr="005A3CCF" w:rsidRDefault="00336288" w:rsidP="00336288">
      <w:pPr>
        <w:rPr>
          <w:rFonts w:asciiTheme="majorHAnsi" w:hAnsiTheme="majorHAnsi" w:cstheme="majorHAnsi"/>
          <w:sz w:val="24"/>
          <w:szCs w:val="24"/>
        </w:rPr>
      </w:pPr>
      <w:r w:rsidRPr="005A3CCF">
        <w:rPr>
          <w:rFonts w:asciiTheme="majorHAnsi" w:eastAsia="Times New Roman" w:hAnsiTheme="majorHAnsi" w:cstheme="majorHAnsi"/>
          <w:color w:val="333333"/>
          <w:sz w:val="24"/>
          <w:szCs w:val="24"/>
          <w:shd w:val="clear" w:color="auto" w:fill="FCFCFC"/>
          <w:lang w:eastAsia="ru-RU"/>
        </w:rPr>
        <w:t>«___» _________ 20___ г.</w:t>
      </w:r>
    </w:p>
    <w:p w:rsidR="00570F6B" w:rsidRDefault="00570F6B" w:rsidP="00336288">
      <w:pPr>
        <w:pStyle w:val="a6"/>
        <w:shd w:val="clear" w:color="auto" w:fill="FFFFFF"/>
        <w:spacing w:before="0" w:beforeAutospacing="0"/>
        <w:jc w:val="both"/>
      </w:pPr>
    </w:p>
    <w:sectPr w:rsidR="00570F6B" w:rsidSect="00336288">
      <w:footerReference w:type="default" r:id="rId7"/>
      <w:pgSz w:w="11906" w:h="16838"/>
      <w:pgMar w:top="1134" w:right="707" w:bottom="1134" w:left="1276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1D7" w:rsidRDefault="007C01D7" w:rsidP="004074BF">
      <w:pPr>
        <w:spacing w:after="0" w:line="240" w:lineRule="auto"/>
      </w:pPr>
      <w:r>
        <w:separator/>
      </w:r>
    </w:p>
  </w:endnote>
  <w:endnote w:type="continuationSeparator" w:id="0">
    <w:p w:rsidR="007C01D7" w:rsidRDefault="007C01D7" w:rsidP="0040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885789"/>
      <w:docPartObj>
        <w:docPartGallery w:val="Page Numbers (Bottom of Page)"/>
        <w:docPartUnique/>
      </w:docPartObj>
    </w:sdtPr>
    <w:sdtEndPr/>
    <w:sdtContent>
      <w:p w:rsidR="004074BF" w:rsidRDefault="004074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9FD">
          <w:rPr>
            <w:noProof/>
          </w:rPr>
          <w:t>3</w:t>
        </w:r>
        <w:r>
          <w:fldChar w:fldCharType="end"/>
        </w:r>
      </w:p>
    </w:sdtContent>
  </w:sdt>
  <w:p w:rsidR="004074BF" w:rsidRDefault="004074B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1D7" w:rsidRDefault="007C01D7" w:rsidP="004074BF">
      <w:pPr>
        <w:spacing w:after="0" w:line="240" w:lineRule="auto"/>
      </w:pPr>
      <w:r>
        <w:separator/>
      </w:r>
    </w:p>
  </w:footnote>
  <w:footnote w:type="continuationSeparator" w:id="0">
    <w:p w:rsidR="007C01D7" w:rsidRDefault="007C01D7" w:rsidP="00407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14F8"/>
    <w:multiLevelType w:val="hybridMultilevel"/>
    <w:tmpl w:val="403208B8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2CAE"/>
    <w:multiLevelType w:val="hybridMultilevel"/>
    <w:tmpl w:val="ADD45024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0636F"/>
    <w:multiLevelType w:val="hybridMultilevel"/>
    <w:tmpl w:val="E3DC28FC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2255"/>
    <w:multiLevelType w:val="hybridMultilevel"/>
    <w:tmpl w:val="B858834A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640AA"/>
    <w:multiLevelType w:val="hybridMultilevel"/>
    <w:tmpl w:val="1034D684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71D2A"/>
    <w:multiLevelType w:val="hybridMultilevel"/>
    <w:tmpl w:val="0A20CD90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30E6A"/>
    <w:multiLevelType w:val="hybridMultilevel"/>
    <w:tmpl w:val="46128930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61994"/>
    <w:multiLevelType w:val="hybridMultilevel"/>
    <w:tmpl w:val="DCDA463E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30851"/>
    <w:multiLevelType w:val="hybridMultilevel"/>
    <w:tmpl w:val="709EDA58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54C63"/>
    <w:multiLevelType w:val="hybridMultilevel"/>
    <w:tmpl w:val="64A20832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C72E8"/>
    <w:multiLevelType w:val="hybridMultilevel"/>
    <w:tmpl w:val="124A1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D4239"/>
    <w:multiLevelType w:val="hybridMultilevel"/>
    <w:tmpl w:val="9C5868F4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5241A"/>
    <w:multiLevelType w:val="multilevel"/>
    <w:tmpl w:val="B586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pStyle w:val="2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E455E4E"/>
    <w:multiLevelType w:val="multilevel"/>
    <w:tmpl w:val="1586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11"/>
  </w:num>
  <w:num w:numId="12">
    <w:abstractNumId w:val="7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4B"/>
    <w:rsid w:val="000058BC"/>
    <w:rsid w:val="00336288"/>
    <w:rsid w:val="0037782A"/>
    <w:rsid w:val="004074BF"/>
    <w:rsid w:val="00570F6B"/>
    <w:rsid w:val="005F75FF"/>
    <w:rsid w:val="007C01D7"/>
    <w:rsid w:val="007D5CCF"/>
    <w:rsid w:val="00B949FD"/>
    <w:rsid w:val="00E16D81"/>
    <w:rsid w:val="00F1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1D349"/>
  <w15:chartTrackingRefBased/>
  <w15:docId w15:val="{B2E87B0F-66F0-4D22-9801-54E1443C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4BF"/>
  </w:style>
  <w:style w:type="paragraph" w:styleId="2">
    <w:name w:val="heading 2"/>
    <w:basedOn w:val="a"/>
    <w:next w:val="a"/>
    <w:link w:val="20"/>
    <w:uiPriority w:val="9"/>
    <w:unhideWhenUsed/>
    <w:qFormat/>
    <w:rsid w:val="004074BF"/>
    <w:pPr>
      <w:keepNext/>
      <w:keepLines/>
      <w:numPr>
        <w:ilvl w:val="1"/>
        <w:numId w:val="1"/>
      </w:numPr>
      <w:spacing w:before="40" w:after="120"/>
      <w:ind w:left="589" w:hanging="589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картинке"/>
    <w:basedOn w:val="a4"/>
    <w:link w:val="a5"/>
    <w:autoRedefine/>
    <w:qFormat/>
    <w:rsid w:val="000058BC"/>
    <w:pPr>
      <w:spacing w:after="120"/>
      <w:jc w:val="center"/>
    </w:pPr>
    <w:rPr>
      <w:rFonts w:ascii="Times New Roman" w:hAnsi="Times New Roman" w:cs="Times New Roman"/>
      <w:i/>
      <w:sz w:val="20"/>
      <w:szCs w:val="24"/>
    </w:rPr>
  </w:style>
  <w:style w:type="character" w:customStyle="1" w:styleId="a5">
    <w:name w:val="Подпись к картинке Знак"/>
    <w:basedOn w:val="a0"/>
    <w:link w:val="a3"/>
    <w:rsid w:val="000058BC"/>
    <w:rPr>
      <w:rFonts w:ascii="Times New Roman" w:hAnsi="Times New Roman" w:cs="Times New Roman"/>
      <w:i/>
      <w:sz w:val="20"/>
      <w:szCs w:val="24"/>
    </w:rPr>
  </w:style>
  <w:style w:type="paragraph" w:styleId="a4">
    <w:name w:val="No Spacing"/>
    <w:uiPriority w:val="1"/>
    <w:qFormat/>
    <w:rsid w:val="000058B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074BF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a6">
    <w:name w:val="Normal (Web)"/>
    <w:basedOn w:val="a"/>
    <w:uiPriority w:val="99"/>
    <w:unhideWhenUsed/>
    <w:rsid w:val="00407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0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74BF"/>
  </w:style>
  <w:style w:type="paragraph" w:styleId="a9">
    <w:name w:val="footer"/>
    <w:basedOn w:val="a"/>
    <w:link w:val="aa"/>
    <w:uiPriority w:val="99"/>
    <w:unhideWhenUsed/>
    <w:rsid w:val="0040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74BF"/>
  </w:style>
  <w:style w:type="paragraph" w:styleId="ab">
    <w:name w:val="List Paragraph"/>
    <w:basedOn w:val="a"/>
    <w:uiPriority w:val="34"/>
    <w:qFormat/>
    <w:rsid w:val="0033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Екатерина Владимировна</dc:creator>
  <cp:keywords/>
  <dc:description/>
  <cp:lastModifiedBy>Сальникова Екатерина Владимировна</cp:lastModifiedBy>
  <cp:revision>5</cp:revision>
  <dcterms:created xsi:type="dcterms:W3CDTF">2026-09-17T07:44:00Z</dcterms:created>
  <dcterms:modified xsi:type="dcterms:W3CDTF">2026-09-17T08:02:00Z</dcterms:modified>
</cp:coreProperties>
</file>